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808" w:rsidRPr="000B7808" w:rsidRDefault="00940A85" w:rsidP="000B7808">
      <w:pPr>
        <w:pStyle w:val="a3"/>
        <w:rPr>
          <w:rFonts w:asciiTheme="minorEastAsia" w:hAnsiTheme="minorEastAsia"/>
          <w:b/>
          <w:sz w:val="36"/>
        </w:rPr>
      </w:pPr>
      <w:bookmarkStart w:id="0" w:name="_GoBack"/>
      <w:r>
        <w:rPr>
          <w:rFonts w:ascii="ＭＳ Ｐ明朝" w:eastAsia="ＭＳ Ｐ明朝" w:hAnsi="ＭＳ Ｐ明朝" w:hint="eastAsia"/>
          <w:b/>
          <w:sz w:val="36"/>
        </w:rPr>
        <w:t>１３．</w:t>
      </w:r>
      <w:r w:rsidR="000B7808" w:rsidRPr="000B7808">
        <w:rPr>
          <w:rFonts w:ascii="ＭＳ Ｐ明朝" w:eastAsia="ＭＳ Ｐ明朝" w:hAnsi="ＭＳ Ｐ明朝" w:hint="eastAsia"/>
          <w:b/>
          <w:sz w:val="36"/>
        </w:rPr>
        <w:t>接続詞</w:t>
      </w:r>
      <w:r w:rsidR="000B7808" w:rsidRPr="000B7808">
        <w:rPr>
          <w:rFonts w:asciiTheme="minorEastAsia" w:hAnsiTheme="minorEastAsia" w:hint="eastAsia"/>
          <w:b/>
          <w:sz w:val="36"/>
        </w:rPr>
        <w:t xml:space="preserve">　</w:t>
      </w:r>
      <w:r w:rsidR="000B7808" w:rsidRPr="000B7808">
        <w:rPr>
          <w:rFonts w:ascii="Times New Roman" w:hAnsi="Times New Roman" w:cs="Times New Roman"/>
          <w:b/>
          <w:sz w:val="36"/>
        </w:rPr>
        <w:t>I think ~.</w:t>
      </w:r>
    </w:p>
    <w:p w:rsidR="0047495D" w:rsidRPr="000B7808" w:rsidRDefault="00DA0F7A" w:rsidP="0011130C">
      <w:pPr>
        <w:pStyle w:val="a3"/>
        <w:rPr>
          <w:rFonts w:asciiTheme="minorEastAsia" w:eastAsiaTheme="minorEastAsia" w:hAnsiTheme="minorEastAsia"/>
          <w:b/>
          <w:sz w:val="24"/>
        </w:rPr>
      </w:pPr>
      <w:r w:rsidRPr="000B7808">
        <w:rPr>
          <w:rFonts w:asciiTheme="minorEastAsia" w:eastAsiaTheme="minorEastAsia" w:hAnsiTheme="minorEastAsia" w:hint="eastAsia"/>
          <w:b/>
          <w:sz w:val="24"/>
        </w:rPr>
        <w:t>透視能力はある</w:t>
      </w:r>
      <w:r w:rsidR="0011130C" w:rsidRPr="000B7808">
        <w:rPr>
          <w:rFonts w:asciiTheme="minorEastAsia" w:eastAsiaTheme="minorEastAsia" w:hAnsiTheme="minorEastAsia" w:hint="eastAsia"/>
          <w:b/>
          <w:sz w:val="24"/>
        </w:rPr>
        <w:t>？</w:t>
      </w:r>
    </w:p>
    <w:p w:rsidR="0011130C" w:rsidRDefault="0011130C" w:rsidP="0011130C"/>
    <w:p w:rsidR="0011130C" w:rsidRPr="00F40D47" w:rsidRDefault="00940A85" w:rsidP="0011130C">
      <w:pPr>
        <w:ind w:left="1440" w:hangingChars="600" w:hanging="1440"/>
        <w:rPr>
          <w:sz w:val="24"/>
        </w:rPr>
      </w:pPr>
      <w:r>
        <w:rPr>
          <w:rFonts w:hint="eastAsia"/>
          <w:sz w:val="24"/>
        </w:rPr>
        <w:t>目標：</w:t>
      </w:r>
      <w:r w:rsidR="0011130C" w:rsidRPr="00F40D47">
        <w:rPr>
          <w:rFonts w:ascii="Times New Roman" w:hAnsi="Times New Roman" w:cs="Times New Roman"/>
          <w:sz w:val="24"/>
        </w:rPr>
        <w:t>I think ~.</w:t>
      </w:r>
      <w:r>
        <w:rPr>
          <w:rFonts w:hint="eastAsia"/>
          <w:sz w:val="24"/>
        </w:rPr>
        <w:t>という文章を使って、自分の考え</w:t>
      </w:r>
      <w:r w:rsidR="0011130C" w:rsidRPr="00F40D47">
        <w:rPr>
          <w:rFonts w:hint="eastAsia"/>
          <w:sz w:val="24"/>
        </w:rPr>
        <w:t>を相手に伝えられるようにする。</w:t>
      </w:r>
    </w:p>
    <w:p w:rsidR="0011130C" w:rsidRPr="00F40D47" w:rsidRDefault="0011130C" w:rsidP="0011130C">
      <w:pPr>
        <w:rPr>
          <w:sz w:val="24"/>
        </w:rPr>
      </w:pPr>
      <w:r w:rsidRPr="00F40D47">
        <w:rPr>
          <w:rFonts w:hint="eastAsia"/>
          <w:sz w:val="24"/>
        </w:rPr>
        <w:t>対象：中学</w:t>
      </w:r>
      <w:r w:rsidRPr="00F40D47">
        <w:rPr>
          <w:rFonts w:hint="eastAsia"/>
          <w:sz w:val="24"/>
        </w:rPr>
        <w:t>2</w:t>
      </w:r>
      <w:r w:rsidRPr="00F40D47">
        <w:rPr>
          <w:rFonts w:hint="eastAsia"/>
          <w:sz w:val="24"/>
        </w:rPr>
        <w:t>年生</w:t>
      </w:r>
    </w:p>
    <w:p w:rsidR="0011130C" w:rsidRPr="00F40D47" w:rsidRDefault="000C286B" w:rsidP="0011130C">
      <w:pPr>
        <w:rPr>
          <w:sz w:val="24"/>
        </w:rPr>
      </w:pPr>
      <w:r>
        <w:rPr>
          <w:rFonts w:hint="eastAsia"/>
          <w:sz w:val="24"/>
        </w:rPr>
        <w:t>時間：２５分</w:t>
      </w:r>
    </w:p>
    <w:p w:rsidR="0011130C" w:rsidRPr="00F40D47" w:rsidRDefault="00674832" w:rsidP="0011130C">
      <w:pPr>
        <w:rPr>
          <w:sz w:val="24"/>
        </w:rPr>
      </w:pPr>
      <w:r w:rsidRPr="00F40D47">
        <w:rPr>
          <w:rFonts w:hint="eastAsia"/>
          <w:sz w:val="24"/>
        </w:rPr>
        <w:t>準備：シルエットカード、ワークシート</w:t>
      </w:r>
    </w:p>
    <w:p w:rsidR="0011130C" w:rsidRDefault="0011130C" w:rsidP="0011130C"/>
    <w:p w:rsidR="0011130C" w:rsidRPr="00F40D47" w:rsidRDefault="000C286B" w:rsidP="0011130C">
      <w:pPr>
        <w:rPr>
          <w:sz w:val="24"/>
        </w:rPr>
      </w:pPr>
      <w:r>
        <w:rPr>
          <w:rFonts w:hint="eastAsia"/>
          <w:sz w:val="24"/>
        </w:rPr>
        <w:t>このタスクの進め方</w:t>
      </w:r>
    </w:p>
    <w:p w:rsidR="001C5355" w:rsidRPr="00F40D47" w:rsidRDefault="000C286B" w:rsidP="001113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○</w:t>
      </w:r>
      <w:r w:rsidR="001C5355" w:rsidRPr="00F40D47">
        <w:rPr>
          <w:rFonts w:ascii="Times New Roman" w:hAnsi="Times New Roman" w:cs="Times New Roman"/>
          <w:b/>
          <w:sz w:val="24"/>
          <w:szCs w:val="24"/>
        </w:rPr>
        <w:t>Pre-task</w:t>
      </w:r>
    </w:p>
    <w:p w:rsidR="00AD4891" w:rsidRPr="000C286B" w:rsidRDefault="0011130C" w:rsidP="00AD4891">
      <w:pPr>
        <w:pStyle w:val="a5"/>
        <w:numPr>
          <w:ilvl w:val="0"/>
          <w:numId w:val="3"/>
        </w:numPr>
        <w:ind w:leftChars="0"/>
        <w:rPr>
          <w:sz w:val="24"/>
        </w:rPr>
      </w:pPr>
      <w:r w:rsidRPr="000C286B">
        <w:rPr>
          <w:rFonts w:ascii="Times New Roman" w:hAnsi="Times New Roman" w:cs="Times New Roman"/>
          <w:sz w:val="24"/>
        </w:rPr>
        <w:t>T</w:t>
      </w:r>
      <w:r w:rsidRPr="000C286B">
        <w:rPr>
          <w:rFonts w:ascii="Times New Roman" w:hAnsi="Times New Roman" w:cs="Times New Roman"/>
          <w:sz w:val="24"/>
        </w:rPr>
        <w:t>－</w:t>
      </w:r>
      <w:r w:rsidRPr="000C286B">
        <w:rPr>
          <w:rFonts w:ascii="Times New Roman" w:hAnsi="Times New Roman" w:cs="Times New Roman"/>
          <w:sz w:val="24"/>
        </w:rPr>
        <w:t>T</w:t>
      </w:r>
      <w:r w:rsidRPr="000C286B">
        <w:rPr>
          <w:rFonts w:hint="eastAsia"/>
          <w:sz w:val="24"/>
        </w:rPr>
        <w:t>で</w:t>
      </w:r>
      <w:r w:rsidRPr="000C286B">
        <w:rPr>
          <w:rFonts w:hint="eastAsia"/>
          <w:sz w:val="24"/>
        </w:rPr>
        <w:t xml:space="preserve"> </w:t>
      </w:r>
      <w:r w:rsidRPr="000C286B">
        <w:rPr>
          <w:rFonts w:ascii="Times New Roman" w:hAnsi="Times New Roman" w:cs="Times New Roman"/>
          <w:sz w:val="24"/>
        </w:rPr>
        <w:t>I think ~.</w:t>
      </w:r>
      <w:r w:rsidRPr="000C286B">
        <w:rPr>
          <w:rFonts w:hint="eastAsia"/>
          <w:sz w:val="24"/>
        </w:rPr>
        <w:t xml:space="preserve"> </w:t>
      </w:r>
      <w:r w:rsidR="00AD4891" w:rsidRPr="000C286B">
        <w:rPr>
          <w:rFonts w:hint="eastAsia"/>
          <w:sz w:val="24"/>
        </w:rPr>
        <w:t>を用いた会話をジェスチャーや道具を使って聞かせる。</w:t>
      </w:r>
    </w:p>
    <w:tbl>
      <w:tblPr>
        <w:tblpPr w:leftFromText="142" w:rightFromText="142" w:vertAnchor="text" w:horzAnchor="margin" w:tblpY="282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80"/>
      </w:tblGrid>
      <w:tr w:rsidR="000C286B" w:rsidRPr="00DE4B04" w:rsidTr="000C286B">
        <w:trPr>
          <w:trHeight w:val="3387"/>
        </w:trPr>
        <w:tc>
          <w:tcPr>
            <w:tcW w:w="8580" w:type="dxa"/>
          </w:tcPr>
          <w:p w:rsidR="000C286B" w:rsidRPr="00F40D47" w:rsidRDefault="000C286B" w:rsidP="000C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D47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  <w:r w:rsidRPr="00F40D47">
              <w:rPr>
                <w:rFonts w:ascii="Times New Roman" w:hAnsi="Times New Roman" w:cs="Times New Roman"/>
                <w:sz w:val="24"/>
                <w:szCs w:val="24"/>
              </w:rPr>
              <w:t>：</w:t>
            </w:r>
            <w:r w:rsidRPr="00F40D47">
              <w:rPr>
                <w:rFonts w:ascii="Times New Roman" w:hAnsi="Times New Roman" w:cs="Times New Roman"/>
                <w:sz w:val="24"/>
                <w:szCs w:val="24"/>
              </w:rPr>
              <w:t>What are you doing?</w:t>
            </w:r>
          </w:p>
          <w:p w:rsidR="000C286B" w:rsidRPr="00F40D47" w:rsidRDefault="000C286B" w:rsidP="000C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D47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  <w:r w:rsidRPr="00F40D47">
              <w:rPr>
                <w:rFonts w:ascii="Times New Roman" w:hAnsi="Times New Roman" w:cs="Times New Roman"/>
                <w:sz w:val="24"/>
                <w:szCs w:val="24"/>
              </w:rPr>
              <w:t>：</w:t>
            </w:r>
            <w:r w:rsidRPr="00F40D47">
              <w:rPr>
                <w:rFonts w:ascii="Times New Roman" w:hAnsi="Times New Roman" w:cs="Times New Roman"/>
                <w:sz w:val="24"/>
                <w:szCs w:val="24"/>
              </w:rPr>
              <w:t xml:space="preserve">I’m reading a book. I think reading a book is helpful. </w:t>
            </w:r>
          </w:p>
          <w:p w:rsidR="000C286B" w:rsidRPr="00F40D47" w:rsidRDefault="000C286B" w:rsidP="000C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D47">
              <w:rPr>
                <w:rFonts w:ascii="Times New Roman" w:hAnsi="Times New Roman" w:cs="Times New Roman"/>
                <w:sz w:val="24"/>
                <w:szCs w:val="24"/>
              </w:rPr>
              <w:t xml:space="preserve">    What do you think?</w:t>
            </w:r>
          </w:p>
          <w:p w:rsidR="000C286B" w:rsidRPr="00F40D47" w:rsidRDefault="000C286B" w:rsidP="000C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D47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  <w:r w:rsidRPr="00F40D47">
              <w:rPr>
                <w:rFonts w:ascii="Times New Roman" w:hAnsi="Times New Roman" w:cs="Times New Roman"/>
                <w:sz w:val="24"/>
                <w:szCs w:val="24"/>
              </w:rPr>
              <w:t>：</w:t>
            </w:r>
            <w:r w:rsidRPr="00F40D47">
              <w:rPr>
                <w:rFonts w:ascii="Times New Roman" w:hAnsi="Times New Roman" w:cs="Times New Roman"/>
                <w:sz w:val="24"/>
                <w:szCs w:val="24"/>
              </w:rPr>
              <w:t xml:space="preserve">I think so, too. </w:t>
            </w:r>
          </w:p>
          <w:p w:rsidR="000C286B" w:rsidRPr="00F40D47" w:rsidRDefault="000C286B" w:rsidP="000C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D47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  <w:r w:rsidRPr="00F40D47">
              <w:rPr>
                <w:rFonts w:ascii="Times New Roman" w:hAnsi="Times New Roman" w:cs="Times New Roman"/>
                <w:sz w:val="24"/>
                <w:szCs w:val="24"/>
              </w:rPr>
              <w:t>：</w:t>
            </w:r>
            <w:r w:rsidRPr="00F40D47">
              <w:rPr>
                <w:rFonts w:ascii="Times New Roman" w:hAnsi="Times New Roman" w:cs="Times New Roman"/>
                <w:sz w:val="24"/>
                <w:szCs w:val="24"/>
              </w:rPr>
              <w:t>What are you doing?</w:t>
            </w:r>
          </w:p>
          <w:p w:rsidR="000C286B" w:rsidRPr="00F40D47" w:rsidRDefault="000C286B" w:rsidP="000C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D47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  <w:r w:rsidRPr="00F40D47">
              <w:rPr>
                <w:rFonts w:ascii="Times New Roman" w:hAnsi="Times New Roman" w:cs="Times New Roman"/>
                <w:sz w:val="24"/>
                <w:szCs w:val="24"/>
              </w:rPr>
              <w:t>：</w:t>
            </w:r>
            <w:r w:rsidRPr="00F40D47">
              <w:rPr>
                <w:rFonts w:ascii="Times New Roman" w:hAnsi="Times New Roman" w:cs="Times New Roman"/>
                <w:sz w:val="24"/>
                <w:szCs w:val="24"/>
              </w:rPr>
              <w:t xml:space="preserve">I’m studying English. I think English is interesting. </w:t>
            </w:r>
          </w:p>
          <w:p w:rsidR="000C286B" w:rsidRPr="00F40D47" w:rsidRDefault="000C286B" w:rsidP="000C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D47">
              <w:rPr>
                <w:rFonts w:ascii="Times New Roman" w:hAnsi="Times New Roman" w:cs="Times New Roman"/>
                <w:sz w:val="24"/>
                <w:szCs w:val="24"/>
              </w:rPr>
              <w:t xml:space="preserve">    What do you think?</w:t>
            </w:r>
          </w:p>
          <w:p w:rsidR="000C286B" w:rsidRPr="00F40D47" w:rsidRDefault="000C286B" w:rsidP="000C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D47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  <w:r w:rsidRPr="00F40D47">
              <w:rPr>
                <w:rFonts w:ascii="Times New Roman" w:hAnsi="Times New Roman" w:cs="Times New Roman"/>
                <w:sz w:val="24"/>
                <w:szCs w:val="24"/>
              </w:rPr>
              <w:t>：</w:t>
            </w:r>
            <w:r w:rsidRPr="00F40D47">
              <w:rPr>
                <w:rFonts w:ascii="Times New Roman" w:hAnsi="Times New Roman" w:cs="Times New Roman"/>
                <w:sz w:val="24"/>
                <w:szCs w:val="24"/>
              </w:rPr>
              <w:t xml:space="preserve">I don’t think so. I don’t like English. </w:t>
            </w:r>
          </w:p>
          <w:p w:rsidR="000C286B" w:rsidRPr="00F40D47" w:rsidRDefault="000C286B" w:rsidP="000C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D47">
              <w:rPr>
                <w:rFonts w:ascii="Times New Roman" w:hAnsi="Times New Roman" w:cs="Times New Roman"/>
                <w:sz w:val="24"/>
                <w:szCs w:val="24"/>
              </w:rPr>
              <w:t>T3</w:t>
            </w:r>
            <w:r w:rsidRPr="00F40D47">
              <w:rPr>
                <w:rFonts w:ascii="Times New Roman" w:hAnsi="Times New Roman" w:cs="Times New Roman"/>
                <w:sz w:val="24"/>
                <w:szCs w:val="24"/>
              </w:rPr>
              <w:t>：</w:t>
            </w:r>
            <w:r w:rsidRPr="00F40D47">
              <w:rPr>
                <w:rFonts w:ascii="Times New Roman" w:hAnsi="Times New Roman" w:cs="Times New Roman"/>
                <w:sz w:val="24"/>
                <w:szCs w:val="24"/>
              </w:rPr>
              <w:t>Hi ~!</w:t>
            </w:r>
          </w:p>
          <w:p w:rsidR="000C286B" w:rsidRPr="00F40D47" w:rsidRDefault="000C286B" w:rsidP="000C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D47">
              <w:rPr>
                <w:rFonts w:ascii="Times New Roman" w:hAnsi="Times New Roman" w:cs="Times New Roman"/>
                <w:sz w:val="24"/>
                <w:szCs w:val="24"/>
              </w:rPr>
              <w:t>T1 or T2</w:t>
            </w:r>
            <w:r w:rsidRPr="00F40D47">
              <w:rPr>
                <w:rFonts w:ascii="Times New Roman" w:hAnsi="Times New Roman" w:cs="Times New Roman"/>
                <w:sz w:val="24"/>
                <w:szCs w:val="24"/>
              </w:rPr>
              <w:t>：</w:t>
            </w:r>
            <w:r w:rsidRPr="00F40D47">
              <w:rPr>
                <w:rFonts w:ascii="Times New Roman" w:hAnsi="Times New Roman" w:cs="Times New Roman"/>
                <w:sz w:val="24"/>
                <w:szCs w:val="24"/>
              </w:rPr>
              <w:t>Hi ~! What did you do?</w:t>
            </w:r>
          </w:p>
          <w:p w:rsidR="000C286B" w:rsidRPr="00F40D47" w:rsidRDefault="000C286B" w:rsidP="000C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D47">
              <w:rPr>
                <w:rFonts w:ascii="Times New Roman" w:hAnsi="Times New Roman" w:cs="Times New Roman"/>
                <w:sz w:val="24"/>
                <w:szCs w:val="24"/>
              </w:rPr>
              <w:t>T3</w:t>
            </w:r>
            <w:r w:rsidRPr="00F40D47">
              <w:rPr>
                <w:rFonts w:ascii="Times New Roman" w:hAnsi="Times New Roman" w:cs="Times New Roman"/>
                <w:sz w:val="24"/>
                <w:szCs w:val="24"/>
              </w:rPr>
              <w:t>：</w:t>
            </w:r>
            <w:r w:rsidRPr="00F40D47">
              <w:rPr>
                <w:rFonts w:ascii="Times New Roman" w:hAnsi="Times New Roman" w:cs="Times New Roman"/>
                <w:sz w:val="24"/>
                <w:szCs w:val="24"/>
              </w:rPr>
              <w:t xml:space="preserve">I had a school lunch. I think school lunch is delicious. </w:t>
            </w:r>
          </w:p>
          <w:p w:rsidR="000C286B" w:rsidRPr="00F40D47" w:rsidRDefault="000C286B" w:rsidP="000C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D47">
              <w:rPr>
                <w:rFonts w:ascii="Times New Roman" w:hAnsi="Times New Roman" w:cs="Times New Roman"/>
                <w:sz w:val="24"/>
                <w:szCs w:val="24"/>
              </w:rPr>
              <w:t xml:space="preserve">    What do you think?</w:t>
            </w:r>
          </w:p>
          <w:p w:rsidR="000C286B" w:rsidRPr="00F40D47" w:rsidRDefault="000C286B" w:rsidP="000C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D47">
              <w:rPr>
                <w:rFonts w:ascii="Times New Roman" w:hAnsi="Times New Roman" w:cs="Times New Roman"/>
                <w:sz w:val="24"/>
                <w:szCs w:val="24"/>
              </w:rPr>
              <w:t>T1 or T2</w:t>
            </w:r>
            <w:r w:rsidRPr="00F40D47">
              <w:rPr>
                <w:rFonts w:ascii="Times New Roman" w:hAnsi="Times New Roman" w:cs="Times New Roman"/>
                <w:sz w:val="24"/>
                <w:szCs w:val="24"/>
              </w:rPr>
              <w:t>：</w:t>
            </w:r>
            <w:r w:rsidRPr="00F40D47">
              <w:rPr>
                <w:rFonts w:ascii="Times New Roman" w:hAnsi="Times New Roman" w:cs="Times New Roman"/>
                <w:sz w:val="24"/>
                <w:szCs w:val="24"/>
              </w:rPr>
              <w:t>I think so, too!</w:t>
            </w:r>
          </w:p>
        </w:tc>
      </w:tr>
    </w:tbl>
    <w:p w:rsidR="00AD4891" w:rsidRDefault="00AD4891" w:rsidP="00AD4891"/>
    <w:p w:rsidR="00AD79E4" w:rsidRDefault="00AD79E4" w:rsidP="00AD4891"/>
    <w:p w:rsidR="00AD79E4" w:rsidRDefault="00AD79E4" w:rsidP="00AD4891"/>
    <w:p w:rsidR="00AD79E4" w:rsidRDefault="00AD79E4" w:rsidP="00AD4891"/>
    <w:p w:rsidR="00AD79E4" w:rsidRDefault="00AD79E4" w:rsidP="00AD4891"/>
    <w:p w:rsidR="00AD79E4" w:rsidRDefault="00AD79E4" w:rsidP="00AD4891"/>
    <w:p w:rsidR="00AD79E4" w:rsidRDefault="00AD79E4" w:rsidP="00AD4891"/>
    <w:p w:rsidR="00AD79E4" w:rsidRDefault="00AD79E4" w:rsidP="00AD4891"/>
    <w:p w:rsidR="00AD79E4" w:rsidRDefault="00AD79E4" w:rsidP="00AD4891"/>
    <w:p w:rsidR="00AD79E4" w:rsidRDefault="00AD79E4" w:rsidP="00AD4891"/>
    <w:p w:rsidR="00AD79E4" w:rsidRDefault="00AD79E4" w:rsidP="00AD4891"/>
    <w:p w:rsidR="00AD79E4" w:rsidRDefault="00AD79E4" w:rsidP="00AD4891"/>
    <w:p w:rsidR="00AD79E4" w:rsidRDefault="00AD79E4" w:rsidP="00AD4891"/>
    <w:p w:rsidR="00AD79E4" w:rsidRDefault="00AD79E4" w:rsidP="00AD4891">
      <w:pPr>
        <w:rPr>
          <w:rFonts w:hint="eastAsia"/>
        </w:rPr>
      </w:pPr>
    </w:p>
    <w:p w:rsidR="00AD4891" w:rsidRPr="000C286B" w:rsidRDefault="00AD4891" w:rsidP="000C286B">
      <w:pPr>
        <w:pStyle w:val="a5"/>
        <w:numPr>
          <w:ilvl w:val="0"/>
          <w:numId w:val="3"/>
        </w:numPr>
        <w:spacing w:line="276" w:lineRule="auto"/>
        <w:ind w:leftChars="0"/>
        <w:rPr>
          <w:sz w:val="24"/>
        </w:rPr>
      </w:pPr>
      <w:r w:rsidRPr="000C286B">
        <w:rPr>
          <w:rFonts w:hint="eastAsia"/>
          <w:sz w:val="24"/>
        </w:rPr>
        <w:t>黒板に例文を板書し、</w:t>
      </w:r>
      <w:r w:rsidRPr="000C286B">
        <w:rPr>
          <w:rFonts w:ascii="Times New Roman" w:hAnsi="Times New Roman" w:cs="Times New Roman"/>
          <w:sz w:val="24"/>
        </w:rPr>
        <w:t>I think ~</w:t>
      </w:r>
      <w:r w:rsidRPr="000C286B">
        <w:rPr>
          <w:rFonts w:hint="eastAsia"/>
          <w:sz w:val="24"/>
        </w:rPr>
        <w:t>.</w:t>
      </w:r>
      <w:r w:rsidRPr="000C286B">
        <w:rPr>
          <w:rFonts w:hint="eastAsia"/>
          <w:sz w:val="24"/>
        </w:rPr>
        <w:t>の意味を気づかせる。</w:t>
      </w:r>
    </w:p>
    <w:p w:rsidR="00AD4891" w:rsidRPr="000C286B" w:rsidRDefault="00AD4891" w:rsidP="000C286B">
      <w:pPr>
        <w:pStyle w:val="a5"/>
        <w:numPr>
          <w:ilvl w:val="0"/>
          <w:numId w:val="3"/>
        </w:numPr>
        <w:spacing w:line="276" w:lineRule="auto"/>
        <w:ind w:leftChars="0"/>
        <w:rPr>
          <w:sz w:val="24"/>
        </w:rPr>
      </w:pPr>
      <w:r w:rsidRPr="000C286B">
        <w:rPr>
          <w:rFonts w:ascii="Times New Roman" w:hAnsi="Times New Roman" w:cs="Times New Roman"/>
          <w:sz w:val="24"/>
        </w:rPr>
        <w:t xml:space="preserve">I think </w:t>
      </w:r>
      <w:r w:rsidRPr="000C286B">
        <w:rPr>
          <w:rFonts w:hint="eastAsia"/>
          <w:sz w:val="24"/>
        </w:rPr>
        <w:t>とそのあとの文の間に</w:t>
      </w:r>
      <w:r w:rsidRPr="000C286B">
        <w:rPr>
          <w:rFonts w:ascii="Times New Roman" w:hAnsi="Times New Roman" w:cs="Times New Roman"/>
          <w:sz w:val="24"/>
        </w:rPr>
        <w:t xml:space="preserve"> “that”</w:t>
      </w:r>
      <w:r w:rsidRPr="000C286B">
        <w:rPr>
          <w:rFonts w:hint="eastAsia"/>
          <w:sz w:val="24"/>
        </w:rPr>
        <w:t>が省略されていることも</w:t>
      </w:r>
      <w:r w:rsidR="001C5355" w:rsidRPr="000C286B">
        <w:rPr>
          <w:rFonts w:hint="eastAsia"/>
          <w:sz w:val="24"/>
        </w:rPr>
        <w:t>教える。</w:t>
      </w:r>
    </w:p>
    <w:p w:rsidR="001C5355" w:rsidRPr="00AD79E4" w:rsidRDefault="0015046B" w:rsidP="00AD79E4">
      <w:pPr>
        <w:spacing w:line="276" w:lineRule="auto"/>
        <w:rPr>
          <w:rFonts w:hint="eastAsia"/>
          <w:sz w:val="24"/>
        </w:rPr>
      </w:pPr>
      <w:r w:rsidRPr="00F40D47">
        <w:rPr>
          <w:rFonts w:hint="eastAsia"/>
          <w:sz w:val="24"/>
        </w:rPr>
        <w:t xml:space="preserve">　</w:t>
      </w:r>
    </w:p>
    <w:p w:rsidR="00420DF6" w:rsidRPr="00AD79E4" w:rsidRDefault="000C286B" w:rsidP="00AD79E4">
      <w:pPr>
        <w:rPr>
          <w:rFonts w:hint="eastAsia"/>
          <w:sz w:val="24"/>
          <w:szCs w:val="24"/>
        </w:rPr>
      </w:pPr>
      <w:r>
        <w:rPr>
          <w:rFonts w:hint="eastAsia"/>
        </w:rPr>
        <w:t>〇</w:t>
      </w:r>
      <w:r>
        <w:rPr>
          <w:rFonts w:ascii="Times New Roman" w:hAnsi="Times New Roman" w:cs="Times New Roman" w:hint="eastAsia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ask </w:t>
      </w:r>
      <w:r w:rsidR="001C5355" w:rsidRPr="00F40D47">
        <w:rPr>
          <w:rFonts w:ascii="Times New Roman" w:hAnsi="Times New Roman" w:cs="Times New Roman"/>
          <w:sz w:val="24"/>
          <w:szCs w:val="24"/>
        </w:rPr>
        <w:t>(</w:t>
      </w:r>
      <w:r w:rsidR="001C5355" w:rsidRPr="00F40D47">
        <w:rPr>
          <w:rFonts w:hint="eastAsia"/>
          <w:sz w:val="24"/>
          <w:szCs w:val="24"/>
        </w:rPr>
        <w:t>シルエット当てゲーム</w:t>
      </w:r>
      <w:r w:rsidR="001C5355" w:rsidRPr="00F40D47">
        <w:rPr>
          <w:rFonts w:hint="eastAsia"/>
          <w:sz w:val="24"/>
          <w:szCs w:val="24"/>
        </w:rPr>
        <w:t>)</w:t>
      </w:r>
    </w:p>
    <w:p w:rsidR="001C5355" w:rsidRPr="000C286B" w:rsidRDefault="001C5355" w:rsidP="000C286B">
      <w:pPr>
        <w:pStyle w:val="a5"/>
        <w:numPr>
          <w:ilvl w:val="0"/>
          <w:numId w:val="4"/>
        </w:numPr>
        <w:spacing w:line="276" w:lineRule="auto"/>
        <w:ind w:leftChars="0"/>
        <w:rPr>
          <w:sz w:val="24"/>
        </w:rPr>
      </w:pPr>
      <w:r w:rsidRPr="000C286B">
        <w:rPr>
          <w:rFonts w:hint="eastAsia"/>
          <w:sz w:val="24"/>
        </w:rPr>
        <w:t>生徒に</w:t>
      </w:r>
      <w:r w:rsidRPr="000C286B">
        <w:rPr>
          <w:rFonts w:hint="eastAsia"/>
          <w:sz w:val="24"/>
        </w:rPr>
        <w:t>1</w:t>
      </w:r>
      <w:r w:rsidRPr="000C286B">
        <w:rPr>
          <w:rFonts w:hint="eastAsia"/>
          <w:sz w:val="24"/>
        </w:rPr>
        <w:t>枚ずつシルエットカードを渡す。</w:t>
      </w:r>
      <w:r w:rsidR="0073336B" w:rsidRPr="000C286B">
        <w:rPr>
          <w:rFonts w:hint="eastAsia"/>
          <w:sz w:val="24"/>
        </w:rPr>
        <w:t>（裏面に答えを書いておく）。</w:t>
      </w:r>
    </w:p>
    <w:p w:rsidR="00420DF6" w:rsidRPr="000C286B" w:rsidRDefault="00420DF6" w:rsidP="000C286B">
      <w:pPr>
        <w:pStyle w:val="a5"/>
        <w:numPr>
          <w:ilvl w:val="0"/>
          <w:numId w:val="4"/>
        </w:numPr>
        <w:spacing w:line="276" w:lineRule="auto"/>
        <w:ind w:leftChars="0"/>
        <w:rPr>
          <w:sz w:val="24"/>
        </w:rPr>
      </w:pPr>
      <w:r w:rsidRPr="000C286B">
        <w:rPr>
          <w:rFonts w:hint="eastAsia"/>
          <w:sz w:val="24"/>
        </w:rPr>
        <w:t>デモを見せ、ゲームのやり方を理解させる。</w:t>
      </w:r>
    </w:p>
    <w:p w:rsidR="005B22DA" w:rsidRPr="000C286B" w:rsidRDefault="00DA0F7A" w:rsidP="000C286B">
      <w:pPr>
        <w:pStyle w:val="a5"/>
        <w:numPr>
          <w:ilvl w:val="0"/>
          <w:numId w:val="4"/>
        </w:numPr>
        <w:spacing w:line="276" w:lineRule="auto"/>
        <w:ind w:leftChars="0"/>
        <w:rPr>
          <w:sz w:val="24"/>
        </w:rPr>
      </w:pPr>
      <w:r w:rsidRPr="000C286B">
        <w:rPr>
          <w:rFonts w:hint="eastAsia"/>
          <w:sz w:val="24"/>
        </w:rPr>
        <w:t>生徒は例文を見て、出来る限り多くの生徒に質問してそれに答える。</w:t>
      </w:r>
    </w:p>
    <w:p w:rsidR="00DA0F7A" w:rsidRPr="000C286B" w:rsidRDefault="00DA0F7A" w:rsidP="000C286B">
      <w:pPr>
        <w:pStyle w:val="a5"/>
        <w:numPr>
          <w:ilvl w:val="0"/>
          <w:numId w:val="4"/>
        </w:numPr>
        <w:spacing w:line="276" w:lineRule="auto"/>
        <w:ind w:leftChars="0"/>
        <w:rPr>
          <w:sz w:val="24"/>
        </w:rPr>
      </w:pPr>
      <w:r w:rsidRPr="000C286B">
        <w:rPr>
          <w:rFonts w:hint="eastAsia"/>
          <w:sz w:val="24"/>
        </w:rPr>
        <w:t>間違いは</w:t>
      </w:r>
      <w:r w:rsidRPr="000C286B">
        <w:rPr>
          <w:rFonts w:hint="eastAsia"/>
          <w:sz w:val="24"/>
        </w:rPr>
        <w:t>3</w:t>
      </w:r>
      <w:r w:rsidRPr="000C286B">
        <w:rPr>
          <w:rFonts w:hint="eastAsia"/>
          <w:sz w:val="24"/>
        </w:rPr>
        <w:t>回までとし、その時は答えを提示し、表に×をつける。</w:t>
      </w:r>
    </w:p>
    <w:p w:rsidR="00DA0F7A" w:rsidRPr="000C286B" w:rsidRDefault="00DA0F7A" w:rsidP="000C286B">
      <w:pPr>
        <w:pStyle w:val="a5"/>
        <w:numPr>
          <w:ilvl w:val="0"/>
          <w:numId w:val="4"/>
        </w:numPr>
        <w:spacing w:line="276" w:lineRule="auto"/>
        <w:ind w:leftChars="0"/>
        <w:rPr>
          <w:sz w:val="24"/>
        </w:rPr>
      </w:pPr>
      <w:r w:rsidRPr="000C286B">
        <w:rPr>
          <w:rFonts w:hint="eastAsia"/>
          <w:sz w:val="24"/>
        </w:rPr>
        <w:t>答えが一致した場合は、表にシルエットが何だったのかを記入する。</w:t>
      </w:r>
    </w:p>
    <w:p w:rsidR="00DA0F7A" w:rsidRPr="000C286B" w:rsidRDefault="00DA0F7A" w:rsidP="000C286B">
      <w:pPr>
        <w:pStyle w:val="a5"/>
        <w:numPr>
          <w:ilvl w:val="0"/>
          <w:numId w:val="4"/>
        </w:numPr>
        <w:spacing w:line="276" w:lineRule="auto"/>
        <w:ind w:leftChars="0"/>
        <w:rPr>
          <w:sz w:val="24"/>
        </w:rPr>
      </w:pPr>
      <w:r w:rsidRPr="000C286B">
        <w:rPr>
          <w:rFonts w:hint="eastAsia"/>
          <w:sz w:val="24"/>
        </w:rPr>
        <w:t>一番多く言い当てた人の勝ち。</w:t>
      </w:r>
    </w:p>
    <w:p w:rsidR="00DA0F7A" w:rsidRPr="000C286B" w:rsidRDefault="00DA0F7A" w:rsidP="000C286B">
      <w:pPr>
        <w:pStyle w:val="a5"/>
        <w:numPr>
          <w:ilvl w:val="0"/>
          <w:numId w:val="4"/>
        </w:numPr>
        <w:spacing w:line="276" w:lineRule="auto"/>
        <w:ind w:leftChars="0"/>
        <w:rPr>
          <w:sz w:val="24"/>
        </w:rPr>
      </w:pPr>
      <w:r w:rsidRPr="000C286B">
        <w:rPr>
          <w:rFonts w:hint="eastAsia"/>
          <w:sz w:val="24"/>
        </w:rPr>
        <w:t>最後に今日自分が使った表現を書かせる。</w:t>
      </w:r>
    </w:p>
    <w:p w:rsidR="000B7808" w:rsidRDefault="000B7808" w:rsidP="000B7808">
      <w:pPr>
        <w:pStyle w:val="a5"/>
        <w:spacing w:line="276" w:lineRule="auto"/>
        <w:ind w:leftChars="0" w:left="630"/>
        <w:jc w:val="right"/>
      </w:pPr>
    </w:p>
    <w:p w:rsidR="000B7808" w:rsidRPr="001C5355" w:rsidRDefault="000B7808" w:rsidP="000B7808">
      <w:pPr>
        <w:pStyle w:val="a5"/>
        <w:spacing w:line="276" w:lineRule="auto"/>
        <w:ind w:leftChars="0" w:left="630"/>
        <w:jc w:val="right"/>
      </w:pPr>
      <w:r>
        <w:rPr>
          <w:rFonts w:hint="eastAsia"/>
        </w:rPr>
        <w:t>（吉川侑作）</w:t>
      </w:r>
      <w:bookmarkEnd w:id="0"/>
    </w:p>
    <w:sectPr w:rsidR="000B7808" w:rsidRPr="001C5355" w:rsidSect="00AD79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2DA" w:rsidRDefault="005B22DA" w:rsidP="005B22DA">
      <w:r>
        <w:separator/>
      </w:r>
    </w:p>
  </w:endnote>
  <w:endnote w:type="continuationSeparator" w:id="0">
    <w:p w:rsidR="005B22DA" w:rsidRDefault="005B22DA" w:rsidP="005B2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2DA" w:rsidRDefault="005B22DA" w:rsidP="005B22DA">
      <w:r>
        <w:separator/>
      </w:r>
    </w:p>
  </w:footnote>
  <w:footnote w:type="continuationSeparator" w:id="0">
    <w:p w:rsidR="005B22DA" w:rsidRDefault="005B22DA" w:rsidP="005B2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660CA"/>
    <w:multiLevelType w:val="hybridMultilevel"/>
    <w:tmpl w:val="B60A5406"/>
    <w:lvl w:ilvl="0" w:tplc="9B7C4D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335ED7"/>
    <w:multiLevelType w:val="hybridMultilevel"/>
    <w:tmpl w:val="3D847B9C"/>
    <w:lvl w:ilvl="0" w:tplc="719A7AF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CE02087"/>
    <w:multiLevelType w:val="hybridMultilevel"/>
    <w:tmpl w:val="6166076E"/>
    <w:lvl w:ilvl="0" w:tplc="30C6A2C8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E2B79DB"/>
    <w:multiLevelType w:val="hybridMultilevel"/>
    <w:tmpl w:val="49C22E2C"/>
    <w:lvl w:ilvl="0" w:tplc="6890D9F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30C"/>
    <w:rsid w:val="000B7808"/>
    <w:rsid w:val="000C286B"/>
    <w:rsid w:val="0011130C"/>
    <w:rsid w:val="0015046B"/>
    <w:rsid w:val="0015050E"/>
    <w:rsid w:val="001C5355"/>
    <w:rsid w:val="00420DF6"/>
    <w:rsid w:val="0044788A"/>
    <w:rsid w:val="0047495D"/>
    <w:rsid w:val="005B22DA"/>
    <w:rsid w:val="005C1A5E"/>
    <w:rsid w:val="005E351D"/>
    <w:rsid w:val="00674832"/>
    <w:rsid w:val="0073336B"/>
    <w:rsid w:val="00940A85"/>
    <w:rsid w:val="00AD4891"/>
    <w:rsid w:val="00AD79E4"/>
    <w:rsid w:val="00BD40D5"/>
    <w:rsid w:val="00DA0F7A"/>
    <w:rsid w:val="00DE4B04"/>
    <w:rsid w:val="00F4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70113FA2-7C0C-41F8-8CE9-CE11CE44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1130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11130C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List Paragraph"/>
    <w:basedOn w:val="a"/>
    <w:uiPriority w:val="34"/>
    <w:qFormat/>
    <w:rsid w:val="00AD489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B22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22DA"/>
  </w:style>
  <w:style w:type="paragraph" w:styleId="a8">
    <w:name w:val="footer"/>
    <w:basedOn w:val="a"/>
    <w:link w:val="a9"/>
    <w:uiPriority w:val="99"/>
    <w:unhideWhenUsed/>
    <w:rsid w:val="005B22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22DA"/>
  </w:style>
  <w:style w:type="paragraph" w:styleId="aa">
    <w:name w:val="Balloon Text"/>
    <w:basedOn w:val="a"/>
    <w:link w:val="ab"/>
    <w:uiPriority w:val="99"/>
    <w:semiHidden/>
    <w:unhideWhenUsed/>
    <w:rsid w:val="005E3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E35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Yusaku</dc:creator>
  <cp:lastModifiedBy>牧哲星</cp:lastModifiedBy>
  <cp:revision>15</cp:revision>
  <cp:lastPrinted>2015-07-24T10:47:00Z</cp:lastPrinted>
  <dcterms:created xsi:type="dcterms:W3CDTF">2015-07-23T15:56:00Z</dcterms:created>
  <dcterms:modified xsi:type="dcterms:W3CDTF">2017-03-07T02:48:00Z</dcterms:modified>
</cp:coreProperties>
</file>