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2" w:rsidRPr="00246C0E" w:rsidRDefault="00BB3A02" w:rsidP="00214124">
      <w:pPr>
        <w:pStyle w:val="a3"/>
        <w:ind w:leftChars="0" w:left="420"/>
        <w:jc w:val="center"/>
        <w:rPr>
          <w:rFonts w:cs="Times New Roman"/>
          <w:b/>
          <w:bCs/>
          <w:sz w:val="36"/>
          <w:szCs w:val="36"/>
        </w:rPr>
      </w:pPr>
      <w:r w:rsidRPr="00996101">
        <w:rPr>
          <w:rFonts w:ascii="Times New Roman" w:hAnsi="Times New Roman" w:cs="Times New Roman"/>
          <w:b/>
          <w:bCs/>
          <w:sz w:val="36"/>
          <w:szCs w:val="36"/>
        </w:rPr>
        <w:t>13.</w:t>
      </w:r>
      <w:r>
        <w:rPr>
          <w:b/>
          <w:bCs/>
          <w:sz w:val="36"/>
          <w:szCs w:val="36"/>
        </w:rPr>
        <w:t xml:space="preserve"> </w:t>
      </w:r>
      <w:r w:rsidRPr="00246C0E">
        <w:rPr>
          <w:rFonts w:cs="ＭＳ 明朝" w:hint="eastAsia"/>
          <w:b/>
          <w:bCs/>
          <w:sz w:val="36"/>
          <w:szCs w:val="36"/>
        </w:rPr>
        <w:t>道案内をしよう（３）</w:t>
      </w:r>
      <w:r>
        <w:rPr>
          <w:rFonts w:cs="ＭＳ 明朝" w:hint="eastAsia"/>
          <w:b/>
          <w:bCs/>
          <w:sz w:val="36"/>
          <w:szCs w:val="36"/>
        </w:rPr>
        <w:t>～</w:t>
      </w:r>
      <w:r>
        <w:rPr>
          <w:b/>
          <w:bCs/>
          <w:sz w:val="36"/>
          <w:szCs w:val="36"/>
        </w:rPr>
        <w:t>Story Telling</w:t>
      </w:r>
      <w:r>
        <w:rPr>
          <w:rFonts w:cs="ＭＳ 明朝" w:hint="eastAsia"/>
          <w:b/>
          <w:bCs/>
          <w:sz w:val="36"/>
          <w:szCs w:val="36"/>
        </w:rPr>
        <w:t>～</w:t>
      </w:r>
    </w:p>
    <w:p w:rsidR="00BB3A02" w:rsidRDefault="00BB3A02" w:rsidP="00214124">
      <w:pPr>
        <w:pStyle w:val="a3"/>
        <w:ind w:leftChars="0" w:left="420"/>
        <w:jc w:val="center"/>
        <w:rPr>
          <w:rFonts w:cs="Times New Roman"/>
          <w:sz w:val="24"/>
          <w:szCs w:val="24"/>
        </w:rPr>
      </w:pPr>
    </w:p>
    <w:p w:rsidR="00BB3A02" w:rsidRPr="00487839" w:rsidRDefault="00DC6280" w:rsidP="00DC6280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BB3A02" w:rsidRPr="00487839">
        <w:rPr>
          <w:rFonts w:cs="ＭＳ 明朝" w:hint="eastAsia"/>
          <w:sz w:val="24"/>
          <w:szCs w:val="24"/>
        </w:rPr>
        <w:t>目標：</w:t>
      </w:r>
      <w:r w:rsidR="00BB3A02">
        <w:rPr>
          <w:rFonts w:cs="ＭＳ 明朝" w:hint="eastAsia"/>
          <w:sz w:val="24"/>
          <w:szCs w:val="24"/>
        </w:rPr>
        <w:t>オリジナルストーリーを読み、劇を通して道案内の指示を理解する。</w:t>
      </w:r>
    </w:p>
    <w:p w:rsidR="00BB3A02" w:rsidRDefault="00DC6280" w:rsidP="00DC6280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BB3A02" w:rsidRPr="00487839">
        <w:rPr>
          <w:rFonts w:cs="ＭＳ 明朝" w:hint="eastAsia"/>
          <w:sz w:val="24"/>
          <w:szCs w:val="24"/>
        </w:rPr>
        <w:t>対象：</w:t>
      </w:r>
      <w:r w:rsidR="00BB3A02">
        <w:rPr>
          <w:rFonts w:cs="ＭＳ 明朝" w:hint="eastAsia"/>
          <w:sz w:val="24"/>
          <w:szCs w:val="24"/>
        </w:rPr>
        <w:t>小学校６年生</w:t>
      </w:r>
    </w:p>
    <w:p w:rsidR="00BB3A02" w:rsidRPr="00B05FDD" w:rsidRDefault="00DC6280" w:rsidP="00DC6280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BB3A02">
        <w:rPr>
          <w:rFonts w:cs="ＭＳ 明朝" w:hint="eastAsia"/>
          <w:sz w:val="24"/>
          <w:szCs w:val="24"/>
        </w:rPr>
        <w:t>文法：</w:t>
      </w:r>
      <w:r w:rsidR="00BB3A02">
        <w:rPr>
          <w:rFonts w:ascii="Times New Roman" w:hAnsi="Times New Roman" w:cs="Times New Roman"/>
          <w:sz w:val="24"/>
          <w:szCs w:val="24"/>
        </w:rPr>
        <w:t>Where is ~? Turn (right) at the (second) corner.</w:t>
      </w:r>
    </w:p>
    <w:p w:rsidR="00BB3A02" w:rsidRPr="0067424A" w:rsidRDefault="00DC6280" w:rsidP="00DC6280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BB3A02" w:rsidRPr="00487839">
        <w:rPr>
          <w:rFonts w:cs="ＭＳ 明朝" w:hint="eastAsia"/>
          <w:sz w:val="24"/>
          <w:szCs w:val="24"/>
        </w:rPr>
        <w:t>語彙：</w:t>
      </w:r>
      <w:r w:rsidR="00BB3A02">
        <w:rPr>
          <w:rFonts w:ascii="Times New Roman" w:hAnsi="Times New Roman" w:cs="Times New Roman"/>
          <w:sz w:val="24"/>
          <w:szCs w:val="24"/>
        </w:rPr>
        <w:t xml:space="preserve">restaurant, park, department store, bank, fire station, book store, flower shop, </w:t>
      </w:r>
    </w:p>
    <w:p w:rsidR="00BB3A02" w:rsidRPr="00246C0E" w:rsidRDefault="00BB3A02" w:rsidP="00DC6280">
      <w:pPr>
        <w:pStyle w:val="a3"/>
        <w:ind w:leftChars="0" w:firstLineChars="150" w:firstLine="36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school, police box, hospital, post office, barber</w:t>
      </w:r>
    </w:p>
    <w:p w:rsidR="00BB3A02" w:rsidRDefault="00DC6280" w:rsidP="00DC6280">
      <w:pPr>
        <w:pStyle w:val="a3"/>
        <w:ind w:leftChars="0" w:left="0"/>
        <w:rPr>
          <w:rFonts w:cs="Times New Roman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BB3A02" w:rsidRPr="00487839">
        <w:rPr>
          <w:rFonts w:cs="ＭＳ 明朝" w:hint="eastAsia"/>
          <w:sz w:val="24"/>
          <w:szCs w:val="24"/>
        </w:rPr>
        <w:t>準備：</w:t>
      </w:r>
      <w:r w:rsidR="00BB3A02">
        <w:rPr>
          <w:rFonts w:cs="ＭＳ 明朝" w:hint="eastAsia"/>
          <w:sz w:val="24"/>
          <w:szCs w:val="24"/>
        </w:rPr>
        <w:t>ピクチャーカード、</w:t>
      </w:r>
      <w:r w:rsidR="00BB3A02" w:rsidRPr="00246C0E">
        <w:rPr>
          <w:rFonts w:cs="ＭＳ 明朝" w:hint="eastAsia"/>
          <w:sz w:val="24"/>
          <w:szCs w:val="24"/>
        </w:rPr>
        <w:t>オリジナルストーリー、</w:t>
      </w:r>
      <w:r w:rsidR="00BB3A02">
        <w:rPr>
          <w:rFonts w:cs="ＭＳ 明朝" w:hint="eastAsia"/>
          <w:sz w:val="24"/>
          <w:szCs w:val="24"/>
        </w:rPr>
        <w:t>ワークシート、白地図</w:t>
      </w:r>
    </w:p>
    <w:p w:rsidR="00BB3A02" w:rsidRPr="00DC6280" w:rsidRDefault="00BB3A02" w:rsidP="00214124">
      <w:pPr>
        <w:pStyle w:val="a3"/>
        <w:ind w:leftChars="0" w:left="420"/>
        <w:rPr>
          <w:rFonts w:cs="Times New Roman"/>
        </w:rPr>
      </w:pPr>
    </w:p>
    <w:p w:rsidR="00BB3A02" w:rsidRPr="00487839" w:rsidRDefault="00DC6280" w:rsidP="00214124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＜タスク</w:t>
      </w:r>
      <w:r w:rsidR="00BB3A02" w:rsidRPr="00487839">
        <w:rPr>
          <w:rFonts w:cs="ＭＳ 明朝" w:hint="eastAsia"/>
          <w:b/>
          <w:bCs/>
          <w:sz w:val="24"/>
          <w:szCs w:val="24"/>
        </w:rPr>
        <w:t>の進め方＞</w:t>
      </w:r>
    </w:p>
    <w:p w:rsidR="00BB3A02" w:rsidRPr="00487839" w:rsidRDefault="00DC6280" w:rsidP="00DC6280">
      <w:pPr>
        <w:pStyle w:val="a3"/>
        <w:ind w:leftChars="0"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C6280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BB3A02" w:rsidRPr="00487839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BB3A02" w:rsidRDefault="00DC6280" w:rsidP="00DC6280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1.  </w:t>
      </w:r>
      <w:r w:rsidR="00BB3A02">
        <w:rPr>
          <w:rFonts w:ascii="Times New Roman" w:hAnsi="Times New Roman" w:cs="ＭＳ 明朝" w:hint="eastAsia"/>
          <w:sz w:val="24"/>
          <w:szCs w:val="24"/>
        </w:rPr>
        <w:t>ピクチャーカードを使って建物の</w:t>
      </w:r>
      <w:bookmarkStart w:id="0" w:name="_GoBack"/>
      <w:bookmarkEnd w:id="0"/>
      <w:r w:rsidR="00BB3A02">
        <w:rPr>
          <w:rFonts w:ascii="Times New Roman" w:hAnsi="Times New Roman" w:cs="ＭＳ 明朝" w:hint="eastAsia"/>
          <w:sz w:val="24"/>
          <w:szCs w:val="24"/>
        </w:rPr>
        <w:t>名前と指示の仕方を復習する。</w:t>
      </w:r>
    </w:p>
    <w:p w:rsidR="00BB3A02" w:rsidRPr="005F0168" w:rsidRDefault="00DC6280" w:rsidP="00DC6280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2.  </w:t>
      </w:r>
      <w:r w:rsidR="00BB3A02">
        <w:rPr>
          <w:rFonts w:ascii="Times New Roman" w:hAnsi="Times New Roman" w:cs="ＭＳ 明朝" w:hint="eastAsia"/>
          <w:sz w:val="24"/>
          <w:szCs w:val="24"/>
        </w:rPr>
        <w:t>オリジナルストーリーの読み聞かせをする。</w:t>
      </w:r>
    </w:p>
    <w:p w:rsidR="00BB3A02" w:rsidRPr="005F0168" w:rsidRDefault="00BB3A02" w:rsidP="00214124">
      <w:pPr>
        <w:rPr>
          <w:rFonts w:ascii="Times New Roman" w:hAnsi="Times New Roman" w:cs="Times New Roman"/>
          <w:sz w:val="24"/>
          <w:szCs w:val="24"/>
        </w:rPr>
      </w:pPr>
    </w:p>
    <w:p w:rsidR="00BB3A02" w:rsidRDefault="00DC6280" w:rsidP="00DC6280">
      <w:pPr>
        <w:pStyle w:val="a3"/>
        <w:ind w:leftChars="0"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C6280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BB3A02" w:rsidRPr="00487839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DC6280" w:rsidRDefault="00DC6280" w:rsidP="00DC6280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1.  </w:t>
      </w:r>
      <w:r w:rsidR="00BB3A02">
        <w:rPr>
          <w:rFonts w:ascii="Times New Roman" w:hAnsi="Times New Roman" w:cs="ＭＳ 明朝" w:hint="eastAsia"/>
          <w:sz w:val="24"/>
          <w:szCs w:val="24"/>
        </w:rPr>
        <w:t>６人１グループになる。</w:t>
      </w:r>
    </w:p>
    <w:p w:rsidR="00DC6280" w:rsidRDefault="00DC6280" w:rsidP="00DC6280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2.  </w:t>
      </w:r>
      <w:r w:rsidR="00BB3A02">
        <w:rPr>
          <w:rFonts w:ascii="Times New Roman" w:hAnsi="Times New Roman" w:cs="ＭＳ 明朝" w:hint="eastAsia"/>
          <w:sz w:val="24"/>
          <w:szCs w:val="24"/>
        </w:rPr>
        <w:t>ワークシートを配布し、目的地を決めて白地図に記入する。</w:t>
      </w:r>
    </w:p>
    <w:p w:rsidR="00DC6280" w:rsidRDefault="00DC6280" w:rsidP="00DC6280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3.  </w:t>
      </w:r>
      <w:r w:rsidR="00BB3A02">
        <w:rPr>
          <w:rFonts w:ascii="Times New Roman" w:hAnsi="Times New Roman" w:cs="ＭＳ 明朝" w:hint="eastAsia"/>
          <w:sz w:val="24"/>
          <w:szCs w:val="24"/>
        </w:rPr>
        <w:t>１人１つ道案内する場所を決める。</w:t>
      </w:r>
    </w:p>
    <w:p w:rsidR="00BB3A02" w:rsidRPr="00246C0E" w:rsidRDefault="00DC6280" w:rsidP="00DC6280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4.  </w:t>
      </w:r>
      <w:r w:rsidR="00BB3A02">
        <w:rPr>
          <w:rFonts w:ascii="Times New Roman" w:hAnsi="Times New Roman" w:cs="ＭＳ 明朝" w:hint="eastAsia"/>
          <w:sz w:val="24"/>
          <w:szCs w:val="24"/>
        </w:rPr>
        <w:t>ワークシートを用いて読みの練習をする。</w:t>
      </w:r>
    </w:p>
    <w:p w:rsidR="00BB3A02" w:rsidRPr="00E86C1C" w:rsidRDefault="00BB3A02" w:rsidP="00214124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BB3A02" w:rsidRPr="00E86C1C" w:rsidRDefault="00BB3A02" w:rsidP="002141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510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BB3A02" w:rsidRPr="00703B5F" w:rsidRDefault="00BB3A02" w:rsidP="00DC6280">
      <w:pPr>
        <w:widowControl/>
        <w:ind w:leftChars="100" w:left="450" w:hangingChars="100" w:hanging="240"/>
        <w:jc w:val="left"/>
        <w:rPr>
          <w:rFonts w:cs="Times New Roman"/>
          <w:sz w:val="24"/>
          <w:szCs w:val="24"/>
        </w:rPr>
      </w:pPr>
      <w:r w:rsidRPr="00703B5F">
        <w:rPr>
          <w:rFonts w:cs="ＭＳ 明朝" w:hint="eastAsia"/>
          <w:sz w:val="24"/>
          <w:szCs w:val="24"/>
        </w:rPr>
        <w:t>・</w:t>
      </w:r>
      <w:r>
        <w:rPr>
          <w:rFonts w:cs="ＭＳ 明朝" w:hint="eastAsia"/>
          <w:sz w:val="24"/>
          <w:szCs w:val="24"/>
        </w:rPr>
        <w:t>目的地を決める際、同じ横列にすると</w:t>
      </w:r>
      <w:r>
        <w:rPr>
          <w:sz w:val="24"/>
          <w:szCs w:val="24"/>
        </w:rPr>
        <w:t>turn</w:t>
      </w:r>
      <w:r>
        <w:rPr>
          <w:rFonts w:cs="ＭＳ 明朝" w:hint="eastAsia"/>
          <w:sz w:val="24"/>
          <w:szCs w:val="24"/>
        </w:rPr>
        <w:t>を使わずに道案内することになるので、横列にはしないように注意する。</w:t>
      </w:r>
    </w:p>
    <w:p w:rsidR="00BB3A02" w:rsidRDefault="00BB3A02" w:rsidP="00DC6280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・練習中につまずいている子がいれば個別で対応する。</w:t>
      </w:r>
    </w:p>
    <w:p w:rsidR="00BB3A02" w:rsidRPr="00792EB3" w:rsidRDefault="00BB3A02" w:rsidP="00214124">
      <w:pPr>
        <w:widowControl/>
        <w:jc w:val="left"/>
        <w:rPr>
          <w:rFonts w:cs="Times New Roman"/>
          <w:sz w:val="24"/>
          <w:szCs w:val="24"/>
        </w:rPr>
      </w:pPr>
    </w:p>
    <w:p w:rsidR="00BB3A02" w:rsidRPr="000C5E9D" w:rsidRDefault="00BB3A02" w:rsidP="00214124">
      <w:pPr>
        <w:widowControl/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0C5E9D">
        <w:rPr>
          <w:rFonts w:ascii="Times New Roman" w:hAnsi="Times New Roman" w:cs="Times New Roman"/>
          <w:sz w:val="24"/>
          <w:szCs w:val="24"/>
        </w:rPr>
        <w:t>(Akihiro)</w:t>
      </w:r>
    </w:p>
    <w:p w:rsidR="00BB3A02" w:rsidRDefault="00BB3A02" w:rsidP="00214124">
      <w:pPr>
        <w:widowControl/>
        <w:jc w:val="left"/>
        <w:rPr>
          <w:rFonts w:cs="Times New Roman"/>
        </w:rPr>
      </w:pPr>
    </w:p>
    <w:p w:rsidR="00BB3A02" w:rsidRDefault="00BB3A02">
      <w:pPr>
        <w:rPr>
          <w:rFonts w:cs="Times New Roman"/>
        </w:rPr>
      </w:pPr>
    </w:p>
    <w:sectPr w:rsidR="00BB3A02" w:rsidSect="0063094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02" w:rsidRDefault="00BB3A02" w:rsidP="00A463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3A02" w:rsidRDefault="00BB3A02" w:rsidP="00A463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02" w:rsidRDefault="00BB3A02" w:rsidP="00D76664">
    <w:pPr>
      <w:pStyle w:val="a6"/>
      <w:jc w:val="center"/>
    </w:pPr>
    <w: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02" w:rsidRDefault="00BB3A02" w:rsidP="00A463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3A02" w:rsidRDefault="00BB3A02" w:rsidP="00A463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150"/>
    <w:multiLevelType w:val="hybridMultilevel"/>
    <w:tmpl w:val="2F483BDC"/>
    <w:lvl w:ilvl="0" w:tplc="E474F59E">
      <w:start w:val="2"/>
      <w:numFmt w:val="bullet"/>
      <w:lvlText w:val="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BD97E6A"/>
    <w:multiLevelType w:val="hybridMultilevel"/>
    <w:tmpl w:val="8A04251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19C183A"/>
    <w:multiLevelType w:val="hybridMultilevel"/>
    <w:tmpl w:val="187EDE72"/>
    <w:lvl w:ilvl="0" w:tplc="B91AC1C4">
      <w:start w:val="1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8687BC0"/>
    <w:multiLevelType w:val="hybridMultilevel"/>
    <w:tmpl w:val="9ADC966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24"/>
    <w:rsid w:val="000C5E9D"/>
    <w:rsid w:val="001A6F0D"/>
    <w:rsid w:val="00214124"/>
    <w:rsid w:val="00215B35"/>
    <w:rsid w:val="00246C0E"/>
    <w:rsid w:val="00354078"/>
    <w:rsid w:val="00487839"/>
    <w:rsid w:val="004B3510"/>
    <w:rsid w:val="004E6B01"/>
    <w:rsid w:val="00557B76"/>
    <w:rsid w:val="005F0168"/>
    <w:rsid w:val="0062163B"/>
    <w:rsid w:val="0063094A"/>
    <w:rsid w:val="0067424A"/>
    <w:rsid w:val="00703B5F"/>
    <w:rsid w:val="00792EB3"/>
    <w:rsid w:val="008F348A"/>
    <w:rsid w:val="00987739"/>
    <w:rsid w:val="00996101"/>
    <w:rsid w:val="00A46387"/>
    <w:rsid w:val="00B05FDD"/>
    <w:rsid w:val="00BB3A02"/>
    <w:rsid w:val="00C0040E"/>
    <w:rsid w:val="00CB40A7"/>
    <w:rsid w:val="00D13409"/>
    <w:rsid w:val="00D17B6D"/>
    <w:rsid w:val="00D45828"/>
    <w:rsid w:val="00D76664"/>
    <w:rsid w:val="00DC6280"/>
    <w:rsid w:val="00E4287A"/>
    <w:rsid w:val="00E81710"/>
    <w:rsid w:val="00E86C1C"/>
    <w:rsid w:val="00FC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12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A46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46387"/>
  </w:style>
  <w:style w:type="paragraph" w:styleId="a6">
    <w:name w:val="footer"/>
    <w:basedOn w:val="a"/>
    <w:link w:val="a7"/>
    <w:uiPriority w:val="99"/>
    <w:semiHidden/>
    <w:rsid w:val="00A46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4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238</Characters>
  <Application>Microsoft Office Word</Application>
  <DocSecurity>0</DocSecurity>
  <Lines>1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moe</cp:lastModifiedBy>
  <cp:revision>9</cp:revision>
  <dcterms:created xsi:type="dcterms:W3CDTF">2013-02-28T10:54:00Z</dcterms:created>
  <dcterms:modified xsi:type="dcterms:W3CDTF">2013-03-06T06:50:00Z</dcterms:modified>
</cp:coreProperties>
</file>